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FF" w:rsidRDefault="00AA52FF" w:rsidP="00AA52FF">
      <w:pPr>
        <w:spacing w:line="360" w:lineRule="auto"/>
        <w:jc w:val="both"/>
        <w:rPr>
          <w:sz w:val="36"/>
          <w:szCs w:val="36"/>
        </w:rPr>
      </w:pPr>
      <w:r>
        <w:rPr>
          <w:sz w:val="36"/>
          <w:szCs w:val="36"/>
        </w:rPr>
        <w:t xml:space="preserve">  Mesdames, </w:t>
      </w:r>
      <w:r w:rsidRPr="002E79C2">
        <w:rPr>
          <w:sz w:val="36"/>
          <w:szCs w:val="36"/>
        </w:rPr>
        <w:t>Messieurs</w:t>
      </w:r>
      <w:r>
        <w:rPr>
          <w:sz w:val="36"/>
          <w:szCs w:val="36"/>
        </w:rPr>
        <w:t xml:space="preserve"> et</w:t>
      </w:r>
      <w:r w:rsidRPr="002E79C2">
        <w:rPr>
          <w:sz w:val="36"/>
          <w:szCs w:val="36"/>
        </w:rPr>
        <w:t xml:space="preserve"> chers amis,</w:t>
      </w:r>
    </w:p>
    <w:p w:rsidR="00AA52FF" w:rsidRDefault="00AA52FF" w:rsidP="00AA52FF">
      <w:pPr>
        <w:spacing w:line="360" w:lineRule="auto"/>
        <w:jc w:val="both"/>
        <w:rPr>
          <w:sz w:val="36"/>
          <w:szCs w:val="36"/>
        </w:rPr>
      </w:pPr>
      <w:r>
        <w:rPr>
          <w:sz w:val="36"/>
          <w:szCs w:val="36"/>
        </w:rPr>
        <w:t>Je vous remercie d’avoir répondu à notre initiative ; remercier la municipalité de vitry qui a mis à notre disposition cette superbe salle et facilité la tenue de notre 3eme repas convivial ; saluer la présence de JC Kennedy 1</w:t>
      </w:r>
      <w:r w:rsidRPr="00B6631E">
        <w:rPr>
          <w:sz w:val="36"/>
          <w:szCs w:val="36"/>
          <w:vertAlign w:val="superscript"/>
        </w:rPr>
        <w:t>er</w:t>
      </w:r>
      <w:r>
        <w:rPr>
          <w:sz w:val="36"/>
          <w:szCs w:val="36"/>
        </w:rPr>
        <w:t xml:space="preserve"> adjoint au maire ;Michel Lepretre adjoint au maire et de Pierre Bell Lloch, conseiller général, saluer la présence de notre ami Cubain Hernando Mayedo directeur adjoint des services communaux en charge de l’hygiène de Cienfuegos, une ville de 140 000 habitants.</w:t>
      </w:r>
    </w:p>
    <w:p w:rsidR="00AA52FF" w:rsidRDefault="00AA52FF" w:rsidP="00AA52FF">
      <w:pPr>
        <w:spacing w:line="360" w:lineRule="auto"/>
        <w:jc w:val="both"/>
        <w:rPr>
          <w:sz w:val="36"/>
          <w:szCs w:val="36"/>
        </w:rPr>
      </w:pPr>
      <w:r>
        <w:rPr>
          <w:sz w:val="36"/>
          <w:szCs w:val="36"/>
        </w:rPr>
        <w:t xml:space="preserve"> De remercier nos partenaires Perez et Morelli, Monsieur </w:t>
      </w:r>
      <w:bookmarkStart w:id="0" w:name="_GoBack"/>
      <w:r>
        <w:rPr>
          <w:sz w:val="36"/>
          <w:szCs w:val="36"/>
        </w:rPr>
        <w:t xml:space="preserve">Patrice Renucci de K2 Propreté, le cabinet Olivier Ferriere et </w:t>
      </w:r>
      <w:bookmarkEnd w:id="0"/>
      <w:r>
        <w:rPr>
          <w:sz w:val="36"/>
          <w:szCs w:val="36"/>
        </w:rPr>
        <w:t>Jean Michel Daquin, de Monsieur Dagostino de PS2C, de Monsieur Sponta de excel bat, qui ont participé généreusement à la réalisation de notre initiative ; la plus importante depuis la création de notre comité local.</w:t>
      </w:r>
    </w:p>
    <w:p w:rsidR="00AA52FF" w:rsidRDefault="00AA52FF" w:rsidP="00AA52FF">
      <w:pPr>
        <w:spacing w:line="360" w:lineRule="auto"/>
        <w:jc w:val="both"/>
        <w:rPr>
          <w:sz w:val="36"/>
          <w:szCs w:val="36"/>
        </w:rPr>
      </w:pPr>
      <w:r>
        <w:rPr>
          <w:sz w:val="36"/>
          <w:szCs w:val="36"/>
        </w:rPr>
        <w:t>Je vous le dis dès maintenant le fruit de cette soirée permettra d’étendre notre coopération avec Cuba.</w:t>
      </w:r>
    </w:p>
    <w:p w:rsidR="00AA52FF" w:rsidRPr="002E79C2" w:rsidRDefault="00AA52FF" w:rsidP="00AA52FF">
      <w:pPr>
        <w:spacing w:line="360" w:lineRule="auto"/>
        <w:jc w:val="both"/>
        <w:rPr>
          <w:sz w:val="36"/>
          <w:szCs w:val="36"/>
        </w:rPr>
      </w:pPr>
      <w:r w:rsidRPr="002E79C2">
        <w:rPr>
          <w:sz w:val="36"/>
          <w:szCs w:val="36"/>
        </w:rPr>
        <w:t xml:space="preserve">Notre comité local comme son nom l’indique est une organisation de coopération, avec Cuba ; petite ile des </w:t>
      </w:r>
      <w:r w:rsidRPr="002E79C2">
        <w:rPr>
          <w:sz w:val="36"/>
          <w:szCs w:val="36"/>
        </w:rPr>
        <w:lastRenderedPageBreak/>
        <w:t>Caraïbes dont on parle souvent dans les médias, pour mieux la discréditer.</w:t>
      </w:r>
    </w:p>
    <w:p w:rsidR="00AA52FF" w:rsidRPr="00EF7EFD" w:rsidRDefault="00AA52FF" w:rsidP="00AA52FF">
      <w:pPr>
        <w:shd w:val="clear" w:color="auto" w:fill="FFFFFF"/>
        <w:spacing w:after="150"/>
        <w:jc w:val="both"/>
        <w:rPr>
          <w:rFonts w:ascii="Helvetica" w:eastAsia="Times New Roman" w:hAnsi="Helvetica" w:cs="Helvetica"/>
          <w:sz w:val="18"/>
          <w:szCs w:val="18"/>
          <w:lang w:eastAsia="fr-FR"/>
        </w:rPr>
      </w:pPr>
      <w:r w:rsidRPr="003433C4">
        <w:rPr>
          <w:sz w:val="36"/>
          <w:szCs w:val="36"/>
        </w:rPr>
        <w:t xml:space="preserve"> C’est un pays pauvre qui survit, qui doit faire face à toutes les difficultés avec peu de richesses naturelles, et se trouve confronté à un </w:t>
      </w:r>
      <w:r w:rsidRPr="003433C4">
        <w:rPr>
          <w:i/>
          <w:sz w:val="36"/>
          <w:szCs w:val="36"/>
        </w:rPr>
        <w:t>blocus</w:t>
      </w:r>
      <w:r w:rsidRPr="003433C4">
        <w:rPr>
          <w:sz w:val="36"/>
          <w:szCs w:val="36"/>
        </w:rPr>
        <w:t xml:space="preserve"> américain inique</w:t>
      </w:r>
      <w:r>
        <w:rPr>
          <w:sz w:val="36"/>
          <w:szCs w:val="36"/>
        </w:rPr>
        <w:t>,</w:t>
      </w:r>
      <w:r w:rsidRPr="003433C4">
        <w:rPr>
          <w:sz w:val="36"/>
          <w:szCs w:val="36"/>
        </w:rPr>
        <w:t xml:space="preserve"> depuis plus de cinquante</w:t>
      </w:r>
      <w:r w:rsidRPr="002E79C2">
        <w:rPr>
          <w:sz w:val="36"/>
          <w:szCs w:val="36"/>
        </w:rPr>
        <w:t xml:space="preserve"> ans</w:t>
      </w:r>
      <w:r>
        <w:rPr>
          <w:sz w:val="36"/>
          <w:szCs w:val="36"/>
        </w:rPr>
        <w:t>,</w:t>
      </w:r>
      <w:r w:rsidRPr="00A5636D">
        <w:t xml:space="preserve"> </w:t>
      </w:r>
      <w:r w:rsidRPr="00F423D3">
        <w:rPr>
          <w:sz w:val="36"/>
          <w:szCs w:val="36"/>
        </w:rPr>
        <w:t>décrété</w:t>
      </w:r>
      <w:r w:rsidRPr="00A5636D">
        <w:rPr>
          <w:sz w:val="36"/>
          <w:szCs w:val="36"/>
        </w:rPr>
        <w:t xml:space="preserve"> par le </w:t>
      </w:r>
      <w:r w:rsidRPr="003433C4">
        <w:rPr>
          <w:sz w:val="36"/>
          <w:szCs w:val="36"/>
        </w:rPr>
        <w:t>président John F. Kennedy et</w:t>
      </w:r>
      <w:r>
        <w:rPr>
          <w:sz w:val="36"/>
          <w:szCs w:val="36"/>
        </w:rPr>
        <w:t xml:space="preserve"> qui </w:t>
      </w:r>
      <w:r w:rsidRPr="003433C4">
        <w:rPr>
          <w:sz w:val="36"/>
          <w:szCs w:val="36"/>
        </w:rPr>
        <w:t>n’a jamais été approuvés par les Nations unies</w:t>
      </w:r>
      <w:r w:rsidRPr="00A5636D">
        <w:rPr>
          <w:sz w:val="36"/>
          <w:szCs w:val="36"/>
        </w:rPr>
        <w:t>.</w:t>
      </w:r>
      <w:r>
        <w:rPr>
          <w:sz w:val="36"/>
          <w:szCs w:val="36"/>
        </w:rPr>
        <w:t xml:space="preserve"> </w:t>
      </w:r>
      <w:r w:rsidRPr="00EF7EFD">
        <w:rPr>
          <w:sz w:val="36"/>
          <w:szCs w:val="36"/>
        </w:rPr>
        <w:t>Et pourtant</w:t>
      </w:r>
      <w:r>
        <w:rPr>
          <w:rFonts w:ascii="Helvetica" w:hAnsi="Helvetica" w:cs="Helvetica"/>
          <w:sz w:val="18"/>
          <w:szCs w:val="18"/>
        </w:rPr>
        <w:t xml:space="preserve">, </w:t>
      </w:r>
      <w:r w:rsidRPr="00EF7EFD">
        <w:rPr>
          <w:rFonts w:eastAsia="Times New Roman" w:cs="Helvetica"/>
          <w:sz w:val="36"/>
          <w:szCs w:val="36"/>
          <w:lang w:eastAsia="fr-FR"/>
        </w:rPr>
        <w:t xml:space="preserve">Cuba </w:t>
      </w:r>
      <w:r>
        <w:rPr>
          <w:rFonts w:eastAsia="Times New Roman" w:cs="Helvetica"/>
          <w:sz w:val="36"/>
          <w:szCs w:val="36"/>
          <w:lang w:eastAsia="fr-FR"/>
        </w:rPr>
        <w:t xml:space="preserve">par exemple </w:t>
      </w:r>
      <w:r w:rsidRPr="00EF7EFD">
        <w:rPr>
          <w:rFonts w:eastAsia="Times New Roman" w:cs="Helvetica"/>
          <w:sz w:val="36"/>
          <w:szCs w:val="36"/>
          <w:lang w:eastAsia="fr-FR"/>
        </w:rPr>
        <w:t>consacre 12,6% de son PIB à l’éducation</w:t>
      </w:r>
      <w:r w:rsidRPr="00EF7EFD">
        <w:rPr>
          <w:rFonts w:ascii="Helvetica" w:eastAsia="Times New Roman" w:hAnsi="Helvetica" w:cs="Helvetica"/>
          <w:sz w:val="18"/>
          <w:szCs w:val="18"/>
          <w:lang w:eastAsia="fr-FR"/>
        </w:rPr>
        <w:t>.</w:t>
      </w:r>
    </w:p>
    <w:p w:rsidR="00AA52FF" w:rsidRPr="00EF7EFD" w:rsidRDefault="00AA52FF" w:rsidP="00AA52FF">
      <w:pPr>
        <w:shd w:val="clear" w:color="auto" w:fill="FFFFFF"/>
        <w:spacing w:after="150" w:line="240" w:lineRule="auto"/>
        <w:jc w:val="both"/>
        <w:rPr>
          <w:rFonts w:ascii="Helvetica" w:eastAsia="Times New Roman" w:hAnsi="Helvetica" w:cs="Helvetica"/>
          <w:sz w:val="18"/>
          <w:szCs w:val="18"/>
          <w:lang w:eastAsia="fr-FR"/>
        </w:rPr>
      </w:pPr>
      <w:r w:rsidRPr="004571E6">
        <w:rPr>
          <w:rFonts w:eastAsia="Times New Roman" w:cs="Helvetica"/>
          <w:sz w:val="36"/>
          <w:szCs w:val="36"/>
          <w:lang w:eastAsia="fr-FR"/>
        </w:rPr>
        <w:t xml:space="preserve">Aucun autre pays n’atteint un tel niveau de dépenses dans </w:t>
      </w:r>
      <w:r>
        <w:rPr>
          <w:rFonts w:eastAsia="Times New Roman" w:cs="Helvetica"/>
          <w:sz w:val="36"/>
          <w:szCs w:val="36"/>
          <w:lang w:eastAsia="fr-FR"/>
        </w:rPr>
        <w:t>ce domaine.</w:t>
      </w:r>
    </w:p>
    <w:p w:rsidR="00AA52FF" w:rsidRPr="004571E6" w:rsidRDefault="00AA52FF" w:rsidP="00AA52FF">
      <w:pPr>
        <w:shd w:val="clear" w:color="auto" w:fill="FFFFFF"/>
        <w:spacing w:after="150" w:line="240" w:lineRule="auto"/>
        <w:jc w:val="both"/>
        <w:rPr>
          <w:rFonts w:eastAsia="Times New Roman" w:cs="Helvetica"/>
          <w:sz w:val="36"/>
          <w:szCs w:val="36"/>
          <w:lang w:eastAsia="fr-FR"/>
        </w:rPr>
      </w:pPr>
      <w:r>
        <w:rPr>
          <w:rFonts w:eastAsia="Times New Roman" w:cs="Helvetica"/>
          <w:sz w:val="36"/>
          <w:szCs w:val="36"/>
          <w:lang w:eastAsia="fr-FR"/>
        </w:rPr>
        <w:t xml:space="preserve">La médecine y est </w:t>
      </w:r>
      <w:r w:rsidRPr="004571E6">
        <w:rPr>
          <w:rFonts w:eastAsia="Times New Roman" w:cs="Helvetica"/>
          <w:sz w:val="36"/>
          <w:szCs w:val="36"/>
          <w:lang w:eastAsia="fr-FR"/>
        </w:rPr>
        <w:t>gratuite et accessible à tous, ce qui a contribué à faire de Cuba un des pays comptant proportionnellement le plus grand nombre de</w:t>
      </w:r>
      <w:r w:rsidRPr="004571E6">
        <w:rPr>
          <w:rFonts w:ascii="Helvetica" w:eastAsia="Times New Roman" w:hAnsi="Helvetica" w:cs="Helvetica"/>
          <w:sz w:val="18"/>
          <w:szCs w:val="18"/>
          <w:lang w:eastAsia="fr-FR"/>
        </w:rPr>
        <w:t xml:space="preserve"> </w:t>
      </w:r>
      <w:r w:rsidRPr="004571E6">
        <w:rPr>
          <w:rFonts w:eastAsia="Times New Roman" w:cs="Helvetica"/>
          <w:sz w:val="36"/>
          <w:szCs w:val="36"/>
          <w:lang w:eastAsia="fr-FR"/>
        </w:rPr>
        <w:t>centenaires selon l’Organisation mondiale de la santé</w:t>
      </w:r>
      <w:r w:rsidRPr="004571E6">
        <w:rPr>
          <w:rFonts w:ascii="Helvetica" w:eastAsia="Times New Roman" w:hAnsi="Helvetica" w:cs="Helvetica"/>
          <w:sz w:val="18"/>
          <w:szCs w:val="18"/>
          <w:lang w:eastAsia="fr-FR"/>
        </w:rPr>
        <w:t xml:space="preserve">, </w:t>
      </w:r>
    </w:p>
    <w:p w:rsidR="00AA52FF" w:rsidRDefault="00AA52FF" w:rsidP="00AA52FF">
      <w:pPr>
        <w:shd w:val="clear" w:color="auto" w:fill="FFFFFF"/>
        <w:spacing w:line="240" w:lineRule="auto"/>
        <w:jc w:val="both"/>
        <w:rPr>
          <w:rFonts w:eastAsia="Times New Roman" w:cs="Helvetica"/>
          <w:sz w:val="36"/>
          <w:szCs w:val="36"/>
          <w:lang w:eastAsia="fr-FR"/>
        </w:rPr>
      </w:pPr>
      <w:r w:rsidRPr="004571E6">
        <w:rPr>
          <w:rFonts w:eastAsia="Times New Roman" w:cs="Helvetica"/>
          <w:sz w:val="36"/>
          <w:szCs w:val="36"/>
          <w:lang w:eastAsia="fr-FR"/>
        </w:rPr>
        <w:t>La médecine cubaine a permis d’ouvrir, depuis 2004, 51 centres ophtalmologique</w:t>
      </w:r>
      <w:r w:rsidRPr="004571E6">
        <w:rPr>
          <w:rFonts w:eastAsia="Times New Roman" w:cs="Helvetica"/>
          <w:color w:val="4F5154"/>
          <w:sz w:val="36"/>
          <w:szCs w:val="36"/>
          <w:lang w:eastAsia="fr-FR"/>
        </w:rPr>
        <w:t xml:space="preserve">s </w:t>
      </w:r>
      <w:r w:rsidRPr="004571E6">
        <w:rPr>
          <w:rFonts w:eastAsia="Times New Roman" w:cs="Helvetica"/>
          <w:sz w:val="36"/>
          <w:szCs w:val="36"/>
          <w:lang w:eastAsia="fr-FR"/>
        </w:rPr>
        <w:t>et 84 blocs opératoires ad hoc dans plus de 30 pays l</w:t>
      </w:r>
      <w:r w:rsidRPr="00EF7EFD">
        <w:rPr>
          <w:rFonts w:eastAsia="Times New Roman" w:cs="Helvetica"/>
          <w:sz w:val="36"/>
          <w:szCs w:val="36"/>
          <w:lang w:eastAsia="fr-FR"/>
        </w:rPr>
        <w:t xml:space="preserve">atino-américains. </w:t>
      </w:r>
      <w:r w:rsidRPr="004571E6">
        <w:rPr>
          <w:rFonts w:eastAsia="Times New Roman" w:cs="Helvetica"/>
          <w:sz w:val="36"/>
          <w:szCs w:val="36"/>
          <w:lang w:eastAsia="fr-FR"/>
        </w:rPr>
        <w:t>Et a soigné gratuitement quelque 20 000 enfants ukrainiens irradiés après l’accident à la centrale nucléaire de Tchernobyl</w:t>
      </w:r>
      <w:r>
        <w:rPr>
          <w:rFonts w:eastAsia="Times New Roman" w:cs="Helvetica"/>
          <w:sz w:val="36"/>
          <w:szCs w:val="36"/>
          <w:lang w:eastAsia="fr-FR"/>
        </w:rPr>
        <w:t>.</w:t>
      </w:r>
    </w:p>
    <w:p w:rsidR="00AA52FF" w:rsidRDefault="00AA52FF" w:rsidP="00AA52FF">
      <w:pPr>
        <w:shd w:val="clear" w:color="auto" w:fill="FFFFFF"/>
        <w:spacing w:line="240" w:lineRule="auto"/>
        <w:jc w:val="both"/>
        <w:rPr>
          <w:rFonts w:eastAsia="Times New Roman" w:cs="Helvetica"/>
          <w:sz w:val="36"/>
          <w:szCs w:val="36"/>
          <w:lang w:eastAsia="fr-FR"/>
        </w:rPr>
      </w:pPr>
      <w:r>
        <w:rPr>
          <w:rFonts w:eastAsia="Times New Roman" w:cs="Helvetica"/>
          <w:sz w:val="36"/>
          <w:szCs w:val="36"/>
          <w:lang w:eastAsia="fr-FR"/>
        </w:rPr>
        <w:t>La mortalité infantile est la plus basse des pays d’Amérique latine, plus basse que les états unis eux même.</w:t>
      </w:r>
    </w:p>
    <w:p w:rsidR="00AA52FF" w:rsidRPr="008369C8" w:rsidRDefault="00AA52FF" w:rsidP="00AA52FF">
      <w:pPr>
        <w:shd w:val="clear" w:color="auto" w:fill="FFFFFF"/>
        <w:spacing w:line="240" w:lineRule="auto"/>
        <w:jc w:val="both"/>
        <w:rPr>
          <w:rFonts w:eastAsia="Times New Roman" w:cs="Helvetica"/>
          <w:sz w:val="36"/>
          <w:szCs w:val="36"/>
          <w:lang w:eastAsia="fr-FR"/>
        </w:rPr>
      </w:pPr>
      <w:r>
        <w:rPr>
          <w:rFonts w:eastAsia="Times New Roman" w:cs="Helvetica"/>
          <w:sz w:val="36"/>
          <w:szCs w:val="36"/>
          <w:lang w:eastAsia="fr-FR"/>
        </w:rPr>
        <w:t xml:space="preserve">De profonds changements ont lieu dans la vie quotidienne des cubains, mais personne n’en parle. Car il faudrait du même coup reconnaitre la profonde volonté des cubains d’aller de l’avant. Cela rendrait difficile idéologiquement le maintient de ce blocus, </w:t>
      </w:r>
      <w:r>
        <w:rPr>
          <w:sz w:val="36"/>
          <w:szCs w:val="36"/>
        </w:rPr>
        <w:t xml:space="preserve">qui </w:t>
      </w:r>
      <w:r w:rsidRPr="00EF7EFD">
        <w:rPr>
          <w:sz w:val="36"/>
          <w:szCs w:val="36"/>
        </w:rPr>
        <w:t>touche tous les secteurs de l’économie cubaine et empêche donc tout commerce avec les autres pays.</w:t>
      </w:r>
    </w:p>
    <w:p w:rsidR="00AA52FF" w:rsidRPr="00EF7EFD" w:rsidRDefault="00AA52FF" w:rsidP="00AA52FF">
      <w:pPr>
        <w:pStyle w:val="Textebrut"/>
        <w:spacing w:line="360" w:lineRule="auto"/>
        <w:jc w:val="both"/>
        <w:rPr>
          <w:rFonts w:asciiTheme="minorHAnsi" w:hAnsiTheme="minorHAnsi"/>
          <w:sz w:val="36"/>
          <w:szCs w:val="36"/>
        </w:rPr>
      </w:pPr>
      <w:r>
        <w:rPr>
          <w:rFonts w:asciiTheme="minorHAnsi" w:hAnsiTheme="minorHAnsi"/>
          <w:sz w:val="36"/>
          <w:szCs w:val="36"/>
        </w:rPr>
        <w:lastRenderedPageBreak/>
        <w:t xml:space="preserve"> Seuls </w:t>
      </w:r>
      <w:r w:rsidRPr="00EF7EFD">
        <w:rPr>
          <w:rFonts w:asciiTheme="minorHAnsi" w:hAnsiTheme="minorHAnsi"/>
          <w:sz w:val="36"/>
          <w:szCs w:val="36"/>
        </w:rPr>
        <w:t>le Canada la Chine le Japon</w:t>
      </w:r>
      <w:r>
        <w:rPr>
          <w:rFonts w:asciiTheme="minorHAnsi" w:hAnsiTheme="minorHAnsi"/>
          <w:sz w:val="36"/>
          <w:szCs w:val="36"/>
        </w:rPr>
        <w:t xml:space="preserve"> le</w:t>
      </w:r>
      <w:r w:rsidRPr="00EF7EFD">
        <w:rPr>
          <w:rFonts w:asciiTheme="minorHAnsi" w:hAnsiTheme="minorHAnsi"/>
          <w:sz w:val="36"/>
          <w:szCs w:val="36"/>
        </w:rPr>
        <w:t xml:space="preserve"> </w:t>
      </w:r>
      <w:r>
        <w:rPr>
          <w:rFonts w:asciiTheme="minorHAnsi" w:hAnsiTheme="minorHAnsi"/>
          <w:sz w:val="36"/>
          <w:szCs w:val="36"/>
        </w:rPr>
        <w:t>Venezuela bravent</w:t>
      </w:r>
      <w:r w:rsidRPr="00EF7EFD">
        <w:rPr>
          <w:rFonts w:asciiTheme="minorHAnsi" w:hAnsiTheme="minorHAnsi"/>
          <w:sz w:val="36"/>
          <w:szCs w:val="36"/>
        </w:rPr>
        <w:t xml:space="preserve"> </w:t>
      </w:r>
      <w:r>
        <w:rPr>
          <w:rFonts w:asciiTheme="minorHAnsi" w:hAnsiTheme="minorHAnsi"/>
          <w:sz w:val="36"/>
          <w:szCs w:val="36"/>
        </w:rPr>
        <w:t xml:space="preserve">avec quelques pays d’Amérique latine </w:t>
      </w:r>
      <w:r w:rsidRPr="00EF7EFD">
        <w:rPr>
          <w:rFonts w:asciiTheme="minorHAnsi" w:hAnsiTheme="minorHAnsi"/>
          <w:sz w:val="36"/>
          <w:szCs w:val="36"/>
        </w:rPr>
        <w:t>cette interdiction</w:t>
      </w:r>
      <w:r>
        <w:rPr>
          <w:rFonts w:asciiTheme="minorHAnsi" w:hAnsiTheme="minorHAnsi"/>
          <w:sz w:val="36"/>
          <w:szCs w:val="36"/>
        </w:rPr>
        <w:t xml:space="preserve">. </w:t>
      </w:r>
    </w:p>
    <w:p w:rsidR="00AA52FF" w:rsidRDefault="00AA52FF" w:rsidP="00AA52FF">
      <w:pPr>
        <w:pStyle w:val="Textebrut"/>
        <w:spacing w:line="360" w:lineRule="auto"/>
        <w:jc w:val="both"/>
        <w:rPr>
          <w:rFonts w:asciiTheme="minorHAnsi" w:hAnsiTheme="minorHAnsi"/>
          <w:sz w:val="36"/>
          <w:szCs w:val="36"/>
        </w:rPr>
      </w:pPr>
      <w:r w:rsidRPr="00EF7EFD">
        <w:rPr>
          <w:rFonts w:asciiTheme="minorHAnsi" w:hAnsiTheme="minorHAnsi"/>
          <w:sz w:val="36"/>
          <w:szCs w:val="36"/>
        </w:rPr>
        <w:t xml:space="preserve"> La France contribue à ce blocus au nom de</w:t>
      </w:r>
      <w:r w:rsidRPr="003433C4">
        <w:rPr>
          <w:rFonts w:asciiTheme="minorHAnsi" w:hAnsiTheme="minorHAnsi"/>
          <w:sz w:val="36"/>
          <w:szCs w:val="36"/>
        </w:rPr>
        <w:t xml:space="preserve"> l’un</w:t>
      </w:r>
      <w:r>
        <w:rPr>
          <w:rFonts w:asciiTheme="minorHAnsi" w:hAnsiTheme="minorHAnsi"/>
          <w:sz w:val="36"/>
          <w:szCs w:val="36"/>
        </w:rPr>
        <w:t>icité des pays européens, qui refusent tout échange et commerce avec Cuba.</w:t>
      </w:r>
    </w:p>
    <w:p w:rsidR="00AA52FF" w:rsidRDefault="00AA52FF" w:rsidP="00AA52FF">
      <w:pPr>
        <w:pStyle w:val="Textebrut"/>
        <w:spacing w:line="360" w:lineRule="auto"/>
        <w:jc w:val="both"/>
        <w:rPr>
          <w:rFonts w:asciiTheme="minorHAnsi" w:hAnsiTheme="minorHAnsi"/>
          <w:sz w:val="36"/>
          <w:szCs w:val="36"/>
        </w:rPr>
      </w:pPr>
      <w:r w:rsidRPr="003433C4">
        <w:rPr>
          <w:rFonts w:asciiTheme="minorHAnsi" w:hAnsiTheme="minorHAnsi"/>
        </w:rPr>
        <w:t xml:space="preserve"> </w:t>
      </w:r>
      <w:r w:rsidRPr="003433C4">
        <w:rPr>
          <w:rFonts w:asciiTheme="minorHAnsi" w:hAnsiTheme="minorHAnsi"/>
          <w:sz w:val="36"/>
          <w:szCs w:val="36"/>
        </w:rPr>
        <w:t>A partir du 1er mai prochain, la Banque cantonale de Zurich (ZKB) mettra fin à toute relation d'affaire avec Cuba, principalement les transactions financières. Cette</w:t>
      </w:r>
      <w:r w:rsidRPr="003433C4">
        <w:rPr>
          <w:rFonts w:asciiTheme="minorHAnsi" w:hAnsiTheme="minorHAnsi"/>
        </w:rPr>
        <w:t xml:space="preserve"> </w:t>
      </w:r>
      <w:r w:rsidRPr="003433C4">
        <w:rPr>
          <w:rFonts w:asciiTheme="minorHAnsi" w:hAnsiTheme="minorHAnsi"/>
          <w:sz w:val="36"/>
          <w:szCs w:val="36"/>
        </w:rPr>
        <w:t>décision s'explique par la pre</w:t>
      </w:r>
      <w:r>
        <w:rPr>
          <w:rFonts w:asciiTheme="minorHAnsi" w:hAnsiTheme="minorHAnsi"/>
          <w:sz w:val="36"/>
          <w:szCs w:val="36"/>
        </w:rPr>
        <w:t>ssion des autorités américaines, sur</w:t>
      </w:r>
      <w:r w:rsidRPr="003433C4">
        <w:rPr>
          <w:rFonts w:asciiTheme="minorHAnsi" w:hAnsiTheme="minorHAnsi"/>
          <w:sz w:val="36"/>
          <w:szCs w:val="36"/>
        </w:rPr>
        <w:t xml:space="preserve"> les banques</w:t>
      </w:r>
      <w:r>
        <w:rPr>
          <w:rFonts w:asciiTheme="minorHAnsi" w:hAnsiTheme="minorHAnsi"/>
          <w:sz w:val="36"/>
          <w:szCs w:val="36"/>
        </w:rPr>
        <w:t xml:space="preserve"> qui </w:t>
      </w:r>
      <w:r w:rsidRPr="003433C4">
        <w:rPr>
          <w:rFonts w:asciiTheme="minorHAnsi" w:hAnsiTheme="minorHAnsi"/>
          <w:sz w:val="36"/>
          <w:szCs w:val="36"/>
        </w:rPr>
        <w:t>doivent désormais confirmer à leurs banques partenaires aux</w:t>
      </w:r>
      <w:r w:rsidRPr="003433C4">
        <w:rPr>
          <w:rFonts w:asciiTheme="minorHAnsi" w:hAnsiTheme="minorHAnsi"/>
        </w:rPr>
        <w:t xml:space="preserve"> </w:t>
      </w:r>
      <w:r w:rsidRPr="003433C4">
        <w:rPr>
          <w:rFonts w:asciiTheme="minorHAnsi" w:hAnsiTheme="minorHAnsi"/>
          <w:sz w:val="36"/>
          <w:szCs w:val="36"/>
        </w:rPr>
        <w:t>Etats-Unis qu'elles se conforment aux exigences de l'Office of Foreign Asset Control (OFAC), l'autorité américaine de contrôle et de sanction.</w:t>
      </w:r>
      <w:r>
        <w:rPr>
          <w:rFonts w:asciiTheme="minorHAnsi" w:hAnsiTheme="minorHAnsi"/>
          <w:sz w:val="36"/>
          <w:szCs w:val="36"/>
        </w:rPr>
        <w:t xml:space="preserve"> Les banques suisses ne sont pas les seules à être contrôlées.</w:t>
      </w:r>
    </w:p>
    <w:p w:rsidR="00AA52FF" w:rsidRDefault="00AA52FF" w:rsidP="00AA52FF">
      <w:pPr>
        <w:pStyle w:val="Textebrut"/>
        <w:spacing w:line="360" w:lineRule="auto"/>
        <w:jc w:val="both"/>
        <w:rPr>
          <w:rFonts w:asciiTheme="minorHAnsi" w:hAnsiTheme="minorHAnsi"/>
          <w:sz w:val="36"/>
          <w:szCs w:val="36"/>
        </w:rPr>
      </w:pPr>
      <w:r>
        <w:rPr>
          <w:rFonts w:asciiTheme="minorHAnsi" w:hAnsiTheme="minorHAnsi"/>
          <w:sz w:val="36"/>
          <w:szCs w:val="36"/>
        </w:rPr>
        <w:t xml:space="preserve">Il en est de même pour tout matériel à composants américains, mais aussi des entreprises françaises ayant des capitaux américains. Les bateaux qui accostent à Cuba sont interdits d’accès aux ports des états unis pendant 6 mois. </w:t>
      </w:r>
    </w:p>
    <w:p w:rsidR="00AA52FF" w:rsidRDefault="00AA52FF" w:rsidP="00AA52FF">
      <w:pPr>
        <w:pStyle w:val="Textebrut"/>
        <w:spacing w:line="360" w:lineRule="auto"/>
        <w:rPr>
          <w:rFonts w:asciiTheme="minorHAnsi" w:hAnsiTheme="minorHAnsi"/>
          <w:sz w:val="36"/>
          <w:szCs w:val="36"/>
        </w:rPr>
      </w:pPr>
      <w:r>
        <w:rPr>
          <w:rFonts w:asciiTheme="minorHAnsi" w:hAnsiTheme="minorHAnsi"/>
          <w:sz w:val="36"/>
          <w:szCs w:val="36"/>
        </w:rPr>
        <w:t xml:space="preserve">Et tout cela au nom de la démocratie de la liberté, à la mode capitaliste. </w:t>
      </w:r>
    </w:p>
    <w:p w:rsidR="00AA52FF" w:rsidRPr="003433C4" w:rsidRDefault="00AA52FF" w:rsidP="00AA52FF">
      <w:pPr>
        <w:pStyle w:val="Textebrut"/>
        <w:spacing w:line="360" w:lineRule="auto"/>
        <w:rPr>
          <w:rFonts w:asciiTheme="minorHAnsi" w:hAnsiTheme="minorHAnsi"/>
          <w:sz w:val="36"/>
          <w:szCs w:val="36"/>
        </w:rPr>
      </w:pPr>
      <w:r>
        <w:rPr>
          <w:rFonts w:asciiTheme="minorHAnsi" w:hAnsiTheme="minorHAnsi"/>
          <w:sz w:val="36"/>
          <w:szCs w:val="36"/>
        </w:rPr>
        <w:t>En fait le monde capitaliste ne se satisfait que de son modèle.</w:t>
      </w:r>
    </w:p>
    <w:p w:rsidR="00AA52FF" w:rsidRPr="003433C4" w:rsidRDefault="00AA52FF" w:rsidP="00AA52FF">
      <w:pPr>
        <w:pStyle w:val="Textebrut"/>
        <w:rPr>
          <w:rFonts w:asciiTheme="minorHAnsi" w:hAnsiTheme="minorHAnsi"/>
        </w:rPr>
      </w:pPr>
    </w:p>
    <w:p w:rsidR="00AA52FF" w:rsidRPr="003433C4" w:rsidRDefault="00AA52FF" w:rsidP="00AA52FF">
      <w:pPr>
        <w:spacing w:line="360" w:lineRule="auto"/>
        <w:jc w:val="both"/>
        <w:rPr>
          <w:sz w:val="36"/>
          <w:szCs w:val="36"/>
        </w:rPr>
      </w:pPr>
      <w:r w:rsidRPr="003433C4">
        <w:rPr>
          <w:sz w:val="36"/>
          <w:szCs w:val="36"/>
        </w:rPr>
        <w:lastRenderedPageBreak/>
        <w:t xml:space="preserve"> Le peuple cubain </w:t>
      </w:r>
      <w:r>
        <w:rPr>
          <w:sz w:val="36"/>
          <w:szCs w:val="36"/>
        </w:rPr>
        <w:t>ne serait-il pas</w:t>
      </w:r>
      <w:r w:rsidRPr="003433C4">
        <w:rPr>
          <w:sz w:val="36"/>
          <w:szCs w:val="36"/>
        </w:rPr>
        <w:t xml:space="preserve"> assez g</w:t>
      </w:r>
      <w:r>
        <w:rPr>
          <w:sz w:val="36"/>
          <w:szCs w:val="36"/>
        </w:rPr>
        <w:t>rand pour décider de son avenir ?.</w:t>
      </w:r>
    </w:p>
    <w:p w:rsidR="00AA52FF" w:rsidRPr="003433C4" w:rsidRDefault="00AA52FF" w:rsidP="00AA52FF">
      <w:pPr>
        <w:spacing w:line="360" w:lineRule="auto"/>
        <w:jc w:val="both"/>
        <w:rPr>
          <w:sz w:val="36"/>
          <w:szCs w:val="36"/>
        </w:rPr>
      </w:pPr>
      <w:r w:rsidRPr="003433C4">
        <w:rPr>
          <w:sz w:val="36"/>
          <w:szCs w:val="36"/>
        </w:rPr>
        <w:t>Une vraie coopération ne peut se faire, pour être efficace, que dans le cadre d’une élaboration commune de projets, en fonction des besoins, des possibilités des deux parties.</w:t>
      </w:r>
    </w:p>
    <w:p w:rsidR="00AA52FF" w:rsidRPr="003433C4" w:rsidRDefault="00AA52FF" w:rsidP="00AA52FF">
      <w:pPr>
        <w:spacing w:line="360" w:lineRule="auto"/>
        <w:jc w:val="both"/>
        <w:rPr>
          <w:sz w:val="36"/>
          <w:szCs w:val="36"/>
        </w:rPr>
      </w:pPr>
      <w:r w:rsidRPr="003433C4">
        <w:rPr>
          <w:sz w:val="36"/>
          <w:szCs w:val="36"/>
        </w:rPr>
        <w:t xml:space="preserve"> Notre rayon d’action si je puis dire, comprends la ville de la Havane et la ville de Cienfuegos.</w:t>
      </w:r>
    </w:p>
    <w:p w:rsidR="00AA52FF" w:rsidRDefault="00AA52FF" w:rsidP="00AA52FF">
      <w:pPr>
        <w:shd w:val="clear" w:color="auto" w:fill="FFFFFF"/>
        <w:spacing w:after="150" w:line="360" w:lineRule="auto"/>
        <w:jc w:val="both"/>
        <w:rPr>
          <w:sz w:val="36"/>
          <w:szCs w:val="36"/>
        </w:rPr>
      </w:pPr>
      <w:r w:rsidRPr="002E79C2">
        <w:rPr>
          <w:sz w:val="36"/>
          <w:szCs w:val="36"/>
        </w:rPr>
        <w:t>Notre comité local de Vitry avec ses moyens participe à</w:t>
      </w:r>
      <w:r>
        <w:rPr>
          <w:sz w:val="36"/>
          <w:szCs w:val="36"/>
        </w:rPr>
        <w:t xml:space="preserve"> cet effort, de coopération</w:t>
      </w:r>
      <w:r w:rsidRPr="002E79C2">
        <w:rPr>
          <w:sz w:val="36"/>
          <w:szCs w:val="36"/>
        </w:rPr>
        <w:t xml:space="preserve"> aux cubains, et </w:t>
      </w:r>
      <w:r>
        <w:rPr>
          <w:sz w:val="36"/>
          <w:szCs w:val="36"/>
        </w:rPr>
        <w:t>dans ce cadre</w:t>
      </w:r>
      <w:r w:rsidRPr="002E79C2">
        <w:rPr>
          <w:sz w:val="36"/>
          <w:szCs w:val="36"/>
        </w:rPr>
        <w:t xml:space="preserve"> nous avons répondu à une demande précise de cofin</w:t>
      </w:r>
      <w:r>
        <w:rPr>
          <w:sz w:val="36"/>
          <w:szCs w:val="36"/>
        </w:rPr>
        <w:t xml:space="preserve">ancer la rénovation de l’école de flamenco à Cienfuegos </w:t>
      </w:r>
      <w:r w:rsidRPr="002E79C2">
        <w:rPr>
          <w:sz w:val="36"/>
          <w:szCs w:val="36"/>
        </w:rPr>
        <w:t>pour la somme de 6000 €.</w:t>
      </w:r>
      <w:r>
        <w:rPr>
          <w:sz w:val="36"/>
          <w:szCs w:val="36"/>
        </w:rPr>
        <w:t xml:space="preserve"> </w:t>
      </w:r>
    </w:p>
    <w:p w:rsidR="00AA52FF" w:rsidRDefault="00AA52FF" w:rsidP="00AA52FF">
      <w:pPr>
        <w:shd w:val="clear" w:color="auto" w:fill="FFFFFF"/>
        <w:spacing w:after="150" w:line="360" w:lineRule="auto"/>
        <w:jc w:val="both"/>
        <w:rPr>
          <w:sz w:val="36"/>
          <w:szCs w:val="36"/>
        </w:rPr>
      </w:pPr>
      <w:r>
        <w:rPr>
          <w:sz w:val="36"/>
          <w:szCs w:val="36"/>
        </w:rPr>
        <w:t xml:space="preserve">Nous avons encore de nombreux projets </w:t>
      </w:r>
    </w:p>
    <w:p w:rsidR="00AA52FF" w:rsidRDefault="00AA52FF" w:rsidP="00AA52FF">
      <w:pPr>
        <w:shd w:val="clear" w:color="auto" w:fill="FFFFFF"/>
        <w:spacing w:after="150" w:line="360" w:lineRule="auto"/>
        <w:jc w:val="both"/>
        <w:rPr>
          <w:sz w:val="36"/>
          <w:szCs w:val="36"/>
        </w:rPr>
      </w:pPr>
      <w:r>
        <w:rPr>
          <w:sz w:val="36"/>
          <w:szCs w:val="36"/>
        </w:rPr>
        <w:t xml:space="preserve">Comme de travailler a une meilleure connaissance du flamenco par des échanges entre Vitry et Cienfuegos avec l’aide envisageable d’autres associations de notre ville. </w:t>
      </w:r>
    </w:p>
    <w:p w:rsidR="00AA52FF" w:rsidRPr="002E79C2" w:rsidRDefault="00AA52FF" w:rsidP="00AA52FF">
      <w:pPr>
        <w:shd w:val="clear" w:color="auto" w:fill="FFFFFF"/>
        <w:spacing w:after="150" w:line="360" w:lineRule="auto"/>
        <w:jc w:val="both"/>
        <w:rPr>
          <w:rFonts w:cs="Helvetica"/>
          <w:color w:val="4F5154"/>
          <w:sz w:val="36"/>
          <w:szCs w:val="36"/>
        </w:rPr>
      </w:pPr>
      <w:r>
        <w:rPr>
          <w:sz w:val="36"/>
          <w:szCs w:val="36"/>
        </w:rPr>
        <w:t>Mais aussi de concourir à la rénovation d’un musée a la mémoire de Benny Moré natif de Cienfuegos, virtuose de la musique cubaine.</w:t>
      </w:r>
    </w:p>
    <w:p w:rsidR="00AA52FF" w:rsidRDefault="00AA52FF" w:rsidP="00AA52FF">
      <w:pPr>
        <w:shd w:val="clear" w:color="auto" w:fill="FFFFFF"/>
        <w:spacing w:after="150" w:line="360" w:lineRule="auto"/>
        <w:jc w:val="both"/>
        <w:rPr>
          <w:sz w:val="36"/>
          <w:szCs w:val="36"/>
        </w:rPr>
      </w:pPr>
      <w:r w:rsidRPr="002E79C2">
        <w:rPr>
          <w:sz w:val="36"/>
          <w:szCs w:val="36"/>
        </w:rPr>
        <w:lastRenderedPageBreak/>
        <w:t xml:space="preserve">Santiago de Cuba, </w:t>
      </w:r>
      <w:r>
        <w:rPr>
          <w:sz w:val="36"/>
          <w:szCs w:val="36"/>
        </w:rPr>
        <w:t xml:space="preserve">et </w:t>
      </w:r>
      <w:r w:rsidRPr="002E79C2">
        <w:rPr>
          <w:sz w:val="36"/>
          <w:szCs w:val="36"/>
        </w:rPr>
        <w:t>sa province ont été dévastés,</w:t>
      </w:r>
      <w:r>
        <w:rPr>
          <w:sz w:val="36"/>
          <w:szCs w:val="36"/>
        </w:rPr>
        <w:t xml:space="preserve"> ces derniers mois par l’ouragan Sandy, </w:t>
      </w:r>
      <w:r w:rsidRPr="002E79C2">
        <w:rPr>
          <w:sz w:val="36"/>
          <w:szCs w:val="36"/>
        </w:rPr>
        <w:t>plus d’électricité, plus d’eau potable, des centaines de maisons détruites, des champs complets</w:t>
      </w:r>
      <w:r>
        <w:rPr>
          <w:sz w:val="36"/>
          <w:szCs w:val="36"/>
        </w:rPr>
        <w:t xml:space="preserve"> de canne à sucre dévastés</w:t>
      </w:r>
      <w:r w:rsidRPr="002E79C2">
        <w:rPr>
          <w:sz w:val="36"/>
          <w:szCs w:val="36"/>
        </w:rPr>
        <w:t>, la culture du café presque anéantie,</w:t>
      </w:r>
      <w:r>
        <w:rPr>
          <w:sz w:val="36"/>
          <w:szCs w:val="36"/>
        </w:rPr>
        <w:t xml:space="preserve"> plusieurs morts sont à déplorer</w:t>
      </w:r>
      <w:r w:rsidRPr="002E79C2">
        <w:rPr>
          <w:sz w:val="36"/>
          <w:szCs w:val="36"/>
        </w:rPr>
        <w:t>, les autorités cubaines annoncent qu’il faudra plusieurs années pour revenir à l’existant.  Nous avons versé immédiatement la somme de 500€ au fond de solidarité s’ajoutant ainsi aux 15000 € de notre association Cuba Coopération France.</w:t>
      </w:r>
    </w:p>
    <w:p w:rsidR="00AA52FF" w:rsidRDefault="00AA52FF" w:rsidP="00AA52FF">
      <w:pPr>
        <w:shd w:val="clear" w:color="auto" w:fill="FFFFFF"/>
        <w:spacing w:after="150" w:line="360" w:lineRule="auto"/>
        <w:jc w:val="both"/>
        <w:rPr>
          <w:rFonts w:eastAsia="Times New Roman" w:cs="Helvetica"/>
          <w:color w:val="000000" w:themeColor="text1"/>
          <w:sz w:val="36"/>
          <w:szCs w:val="36"/>
          <w:lang w:eastAsia="fr-FR"/>
        </w:rPr>
      </w:pPr>
      <w:r w:rsidRPr="002E79C2">
        <w:rPr>
          <w:rFonts w:eastAsia="Times New Roman" w:cs="Helvetica"/>
          <w:color w:val="000000" w:themeColor="text1"/>
          <w:sz w:val="36"/>
          <w:szCs w:val="36"/>
          <w:lang w:eastAsia="fr-FR"/>
        </w:rPr>
        <w:t>De 2005 à 2012, Cuba Coopération France a participé à la réalisation de près de 30 projets en lien avec les Nations Unies et les Autorités locales de Cienfuegos</w:t>
      </w:r>
      <w:r>
        <w:rPr>
          <w:rFonts w:eastAsia="Times New Roman" w:cs="Helvetica"/>
          <w:color w:val="000000" w:themeColor="text1"/>
          <w:sz w:val="36"/>
          <w:szCs w:val="36"/>
          <w:lang w:eastAsia="fr-FR"/>
        </w:rPr>
        <w:t xml:space="preserve">. Nous pouvons citer par exemple l’installation de panneaux solaires pour la fourniture électrique de trente maisons. </w:t>
      </w:r>
    </w:p>
    <w:p w:rsidR="00AA52FF" w:rsidRPr="00010DA1" w:rsidRDefault="00AA52FF" w:rsidP="00AA52FF">
      <w:pPr>
        <w:shd w:val="clear" w:color="auto" w:fill="FFFFFF"/>
        <w:spacing w:after="150" w:line="360" w:lineRule="auto"/>
        <w:jc w:val="both"/>
        <w:rPr>
          <w:rFonts w:cs="Helvetica"/>
          <w:sz w:val="36"/>
          <w:szCs w:val="36"/>
        </w:rPr>
      </w:pPr>
      <w:r>
        <w:rPr>
          <w:rFonts w:eastAsia="Times New Roman" w:cs="Helvetica"/>
          <w:color w:val="000000" w:themeColor="text1"/>
          <w:sz w:val="36"/>
          <w:szCs w:val="36"/>
          <w:lang w:eastAsia="fr-FR"/>
        </w:rPr>
        <w:t>L’alimentation en eau potable de qualité</w:t>
      </w:r>
      <w:r w:rsidRPr="002E79C2">
        <w:rPr>
          <w:rFonts w:eastAsia="Times New Roman" w:cs="Helvetica"/>
          <w:color w:val="000000" w:themeColor="text1"/>
          <w:sz w:val="36"/>
          <w:szCs w:val="36"/>
          <w:lang w:eastAsia="fr-FR"/>
        </w:rPr>
        <w:t xml:space="preserve"> pour plus de 400 personnes </w:t>
      </w:r>
      <w:r w:rsidRPr="002E79C2">
        <w:rPr>
          <w:rFonts w:cs="Helvetica"/>
          <w:color w:val="000000" w:themeColor="text1"/>
          <w:sz w:val="36"/>
          <w:szCs w:val="36"/>
        </w:rPr>
        <w:t>de la communauté de Barrio Nuevo, de</w:t>
      </w:r>
      <w:r>
        <w:rPr>
          <w:rFonts w:cs="Helvetica"/>
          <w:color w:val="000000" w:themeColor="text1"/>
          <w:sz w:val="36"/>
          <w:szCs w:val="36"/>
        </w:rPr>
        <w:t>s 630 habitants du</w:t>
      </w:r>
      <w:r w:rsidRPr="002E79C2">
        <w:rPr>
          <w:rFonts w:cs="Helvetica"/>
          <w:color w:val="000000" w:themeColor="text1"/>
          <w:sz w:val="36"/>
          <w:szCs w:val="36"/>
        </w:rPr>
        <w:t xml:space="preserve"> Centre Historique de </w:t>
      </w:r>
      <w:r>
        <w:rPr>
          <w:rFonts w:cs="Helvetica"/>
          <w:color w:val="000000" w:themeColor="text1"/>
          <w:sz w:val="36"/>
          <w:szCs w:val="36"/>
        </w:rPr>
        <w:t xml:space="preserve">Lajas, </w:t>
      </w:r>
      <w:r w:rsidRPr="002E79C2">
        <w:rPr>
          <w:rFonts w:cs="Helvetica"/>
          <w:color w:val="000000" w:themeColor="text1"/>
          <w:sz w:val="36"/>
          <w:szCs w:val="36"/>
        </w:rPr>
        <w:t>de</w:t>
      </w:r>
      <w:r>
        <w:rPr>
          <w:rFonts w:cs="Helvetica"/>
          <w:color w:val="000000" w:themeColor="text1"/>
          <w:sz w:val="36"/>
          <w:szCs w:val="36"/>
        </w:rPr>
        <w:t>s</w:t>
      </w:r>
      <w:r w:rsidRPr="002E79C2">
        <w:rPr>
          <w:rFonts w:cs="Helvetica"/>
          <w:color w:val="000000" w:themeColor="text1"/>
          <w:sz w:val="36"/>
          <w:szCs w:val="36"/>
        </w:rPr>
        <w:t xml:space="preserve"> 560 habitants de 3 communautés isolées de </w:t>
      </w:r>
      <w:r w:rsidRPr="00010DA1">
        <w:rPr>
          <w:rFonts w:cs="Helvetica"/>
          <w:sz w:val="36"/>
          <w:szCs w:val="36"/>
        </w:rPr>
        <w:t>montagne, d’un hôpital rural et de 3 écoles.</w:t>
      </w:r>
    </w:p>
    <w:p w:rsidR="00AA52FF" w:rsidRPr="002162CD" w:rsidRDefault="00AA52FF" w:rsidP="00AA52FF">
      <w:pPr>
        <w:shd w:val="clear" w:color="auto" w:fill="FFFFFF"/>
        <w:spacing w:after="150" w:line="360" w:lineRule="auto"/>
        <w:jc w:val="both"/>
        <w:rPr>
          <w:rFonts w:ascii="Calibri" w:hAnsi="Calibri" w:cs="Arial"/>
        </w:rPr>
      </w:pPr>
      <w:r w:rsidRPr="00010DA1">
        <w:rPr>
          <w:rFonts w:cs="Helvetica"/>
          <w:b/>
          <w:sz w:val="36"/>
          <w:szCs w:val="36"/>
        </w:rPr>
        <w:lastRenderedPageBreak/>
        <w:t>Nous avons avec les autorités cubaines travaillé à la réalisation de la Maison Victor</w:t>
      </w:r>
      <w:r w:rsidRPr="00010DA1">
        <w:rPr>
          <w:rFonts w:cs="Helvetica"/>
          <w:b/>
          <w:color w:val="4F5154"/>
          <w:sz w:val="36"/>
          <w:szCs w:val="36"/>
        </w:rPr>
        <w:t xml:space="preserve"> </w:t>
      </w:r>
      <w:r w:rsidRPr="00010DA1">
        <w:rPr>
          <w:rFonts w:cs="Helvetica"/>
          <w:b/>
          <w:sz w:val="36"/>
          <w:szCs w:val="36"/>
        </w:rPr>
        <w:t>Hugo et participé à la création d’un prix</w:t>
      </w:r>
      <w:r w:rsidRPr="002E79C2">
        <w:rPr>
          <w:rFonts w:eastAsia="Times New Roman" w:cs="Helvetica"/>
          <w:color w:val="000000" w:themeColor="text1"/>
          <w:sz w:val="36"/>
          <w:szCs w:val="36"/>
          <w:lang w:eastAsia="fr-FR"/>
        </w:rPr>
        <w:t xml:space="preserve"> </w:t>
      </w:r>
      <w:r>
        <w:rPr>
          <w:rFonts w:eastAsia="Times New Roman" w:cs="Helvetica"/>
          <w:color w:val="000000" w:themeColor="text1"/>
          <w:sz w:val="36"/>
          <w:szCs w:val="36"/>
          <w:lang w:eastAsia="fr-FR"/>
        </w:rPr>
        <w:t>littéraire</w:t>
      </w:r>
      <w:r w:rsidRPr="002162CD">
        <w:rPr>
          <w:rFonts w:ascii="Arial" w:hAnsi="Arial" w:cs="Arial"/>
        </w:rPr>
        <w:t xml:space="preserve"> </w:t>
      </w:r>
      <w:r w:rsidRPr="002162CD">
        <w:rPr>
          <w:rFonts w:cs="Arial"/>
          <w:sz w:val="36"/>
          <w:szCs w:val="36"/>
        </w:rPr>
        <w:t>destiné à récompenser des travaux, sous forme d’écrits, résultant de recherches sur les relations culturelles et artistiques entre Cuba et la France, il est ouvert a tous les cubaines et cubains.</w:t>
      </w:r>
    </w:p>
    <w:p w:rsidR="00AA52FF" w:rsidRPr="002E79C2" w:rsidRDefault="00AA52FF" w:rsidP="00AA52FF">
      <w:pPr>
        <w:shd w:val="clear" w:color="auto" w:fill="FFFFFF"/>
        <w:spacing w:after="150" w:line="360" w:lineRule="auto"/>
        <w:jc w:val="both"/>
        <w:rPr>
          <w:rFonts w:eastAsia="Times New Roman" w:cs="Helvetica"/>
          <w:color w:val="000000" w:themeColor="text1"/>
          <w:sz w:val="36"/>
          <w:szCs w:val="36"/>
          <w:lang w:eastAsia="fr-FR"/>
        </w:rPr>
      </w:pPr>
      <w:r>
        <w:rPr>
          <w:rFonts w:eastAsia="Times New Roman" w:cs="Helvetica"/>
          <w:color w:val="000000" w:themeColor="text1"/>
          <w:sz w:val="36"/>
          <w:szCs w:val="36"/>
          <w:lang w:eastAsia="fr-FR"/>
        </w:rPr>
        <w:t xml:space="preserve">Notre association travaille maintenant à l’assainissement du Rio Almendares qui alimente en eau potable la ville de la Havane. </w:t>
      </w:r>
    </w:p>
    <w:p w:rsidR="00AA52FF" w:rsidRPr="002E79C2" w:rsidRDefault="00AA52FF" w:rsidP="00AA52FF">
      <w:pPr>
        <w:shd w:val="clear" w:color="auto" w:fill="FFFFFF"/>
        <w:spacing w:line="360" w:lineRule="auto"/>
        <w:jc w:val="both"/>
        <w:rPr>
          <w:rFonts w:eastAsia="Times New Roman" w:cs="Helvetica"/>
          <w:color w:val="000000" w:themeColor="text1"/>
          <w:sz w:val="36"/>
          <w:szCs w:val="36"/>
          <w:lang w:eastAsia="fr-FR"/>
        </w:rPr>
      </w:pPr>
      <w:r w:rsidRPr="002E79C2">
        <w:rPr>
          <w:rFonts w:eastAsia="Times New Roman" w:cs="Helvetica"/>
          <w:color w:val="000000" w:themeColor="text1"/>
          <w:sz w:val="36"/>
          <w:szCs w:val="36"/>
          <w:lang w:eastAsia="fr-FR"/>
        </w:rPr>
        <w:t>Cette coopération est citée par les Nations Unies et l’Ambassade de France, comme l’expérience la plus représentative et réussie de coopération décentralisée de la France au niveau international.</w:t>
      </w:r>
    </w:p>
    <w:p w:rsidR="00AA52FF" w:rsidRPr="002E79C2" w:rsidRDefault="00AA52FF" w:rsidP="00AA52FF">
      <w:pPr>
        <w:spacing w:line="360" w:lineRule="auto"/>
        <w:jc w:val="both"/>
        <w:rPr>
          <w:sz w:val="36"/>
          <w:szCs w:val="36"/>
        </w:rPr>
      </w:pPr>
      <w:r>
        <w:rPr>
          <w:sz w:val="36"/>
          <w:szCs w:val="36"/>
        </w:rPr>
        <w:t xml:space="preserve"> Cela sous entend</w:t>
      </w:r>
      <w:r w:rsidRPr="002E79C2">
        <w:rPr>
          <w:sz w:val="36"/>
          <w:szCs w:val="36"/>
        </w:rPr>
        <w:t>, que le travail auquel nous sommes confronté est immense, humainement nous n</w:t>
      </w:r>
      <w:r>
        <w:rPr>
          <w:sz w:val="36"/>
          <w:szCs w:val="36"/>
        </w:rPr>
        <w:t>e pouvons ignorer, ce pays, alors</w:t>
      </w:r>
      <w:r w:rsidRPr="002E79C2">
        <w:rPr>
          <w:sz w:val="36"/>
          <w:szCs w:val="36"/>
        </w:rPr>
        <w:t xml:space="preserve"> de</w:t>
      </w:r>
      <w:r>
        <w:rPr>
          <w:sz w:val="36"/>
          <w:szCs w:val="36"/>
        </w:rPr>
        <w:t>s</w:t>
      </w:r>
      <w:r w:rsidRPr="002E79C2">
        <w:rPr>
          <w:sz w:val="36"/>
          <w:szCs w:val="36"/>
        </w:rPr>
        <w:t xml:space="preserve"> forces</w:t>
      </w:r>
      <w:r>
        <w:rPr>
          <w:sz w:val="36"/>
          <w:szCs w:val="36"/>
        </w:rPr>
        <w:t xml:space="preserve"> supplémentaires</w:t>
      </w:r>
      <w:r w:rsidRPr="002E79C2">
        <w:rPr>
          <w:sz w:val="36"/>
          <w:szCs w:val="36"/>
        </w:rPr>
        <w:t xml:space="preserve"> sont nécessaires. Certes notre comité local est heureux de compter plus de quarante adhérents</w:t>
      </w:r>
      <w:r>
        <w:rPr>
          <w:sz w:val="36"/>
          <w:szCs w:val="36"/>
        </w:rPr>
        <w:t>,</w:t>
      </w:r>
      <w:r w:rsidRPr="002E79C2">
        <w:rPr>
          <w:sz w:val="36"/>
          <w:szCs w:val="36"/>
        </w:rPr>
        <w:t xml:space="preserve"> mais cela </w:t>
      </w:r>
      <w:r>
        <w:rPr>
          <w:sz w:val="36"/>
          <w:szCs w:val="36"/>
        </w:rPr>
        <w:t>reste</w:t>
      </w:r>
      <w:r w:rsidRPr="002E79C2">
        <w:rPr>
          <w:sz w:val="36"/>
          <w:szCs w:val="36"/>
        </w:rPr>
        <w:t xml:space="preserve"> largement insuffisant.</w:t>
      </w:r>
    </w:p>
    <w:p w:rsidR="00AA52FF" w:rsidRPr="002E79C2" w:rsidRDefault="00AA52FF" w:rsidP="00AA52FF">
      <w:pPr>
        <w:spacing w:line="360" w:lineRule="auto"/>
        <w:jc w:val="both"/>
        <w:rPr>
          <w:sz w:val="36"/>
          <w:szCs w:val="36"/>
        </w:rPr>
      </w:pPr>
      <w:r w:rsidRPr="002E79C2">
        <w:rPr>
          <w:sz w:val="36"/>
          <w:szCs w:val="36"/>
        </w:rPr>
        <w:lastRenderedPageBreak/>
        <w:t>Chacun d’entre vous peut nous aider</w:t>
      </w:r>
      <w:r>
        <w:rPr>
          <w:sz w:val="36"/>
          <w:szCs w:val="36"/>
        </w:rPr>
        <w:t>,</w:t>
      </w:r>
      <w:r w:rsidRPr="002E79C2">
        <w:rPr>
          <w:sz w:val="36"/>
          <w:szCs w:val="36"/>
        </w:rPr>
        <w:t xml:space="preserve"> en répondant à nos demandes, à nous aider, dans la préparation d’initiatives que nous aurons décidés ensemble, mais s</w:t>
      </w:r>
      <w:r>
        <w:rPr>
          <w:sz w:val="36"/>
          <w:szCs w:val="36"/>
        </w:rPr>
        <w:t>urtout en venant nous rejoindre ;</w:t>
      </w:r>
      <w:r w:rsidRPr="002E79C2">
        <w:rPr>
          <w:sz w:val="36"/>
          <w:szCs w:val="36"/>
        </w:rPr>
        <w:t xml:space="preserve"> des bulletins, d’adhésions sont à vo</w:t>
      </w:r>
      <w:r>
        <w:rPr>
          <w:sz w:val="36"/>
          <w:szCs w:val="36"/>
        </w:rPr>
        <w:t>tre disposition, soyez nombreux .</w:t>
      </w:r>
    </w:p>
    <w:p w:rsidR="00AA52FF" w:rsidRPr="0028285D" w:rsidRDefault="00AA52FF" w:rsidP="00AA52FF">
      <w:pPr>
        <w:spacing w:line="360" w:lineRule="auto"/>
        <w:jc w:val="center"/>
        <w:rPr>
          <w:sz w:val="24"/>
          <w:szCs w:val="24"/>
        </w:rPr>
      </w:pPr>
      <w:r>
        <w:rPr>
          <w:sz w:val="24"/>
          <w:szCs w:val="24"/>
        </w:rPr>
        <w:t>Prise de paroles repas de gala vitry le 12 avril 2013</w:t>
      </w:r>
    </w:p>
    <w:p w:rsidR="00AD3075" w:rsidRDefault="00AD3075"/>
    <w:sectPr w:rsidR="00AD3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FF"/>
    <w:rsid w:val="00741278"/>
    <w:rsid w:val="00AA52FF"/>
    <w:rsid w:val="00AD3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7821-86C1-48A9-8D78-9FF8C070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2F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AA52F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AA52F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1059</Words>
  <Characters>5827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Grevoul</dc:creator>
  <cp:keywords/>
  <dc:description/>
  <cp:lastModifiedBy>Roger Grevoul</cp:lastModifiedBy>
  <cp:revision>1</cp:revision>
  <dcterms:created xsi:type="dcterms:W3CDTF">2013-04-19T18:53:00Z</dcterms:created>
  <dcterms:modified xsi:type="dcterms:W3CDTF">2013-04-19T19:05:00Z</dcterms:modified>
</cp:coreProperties>
</file>